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C1CA6">
      <w:pPr>
        <w:overflowPunct w:val="0"/>
        <w:rPr>
          <w:rFonts w:ascii="宋体" w:hAnsi="宋体" w:eastAsia="宋体" w:cs="仿宋"/>
          <w:b/>
          <w:sz w:val="28"/>
          <w:szCs w:val="28"/>
        </w:rPr>
      </w:pPr>
      <w:r>
        <w:rPr>
          <w:rFonts w:hint="eastAsia" w:ascii="宋体" w:hAnsi="宋体" w:eastAsia="宋体" w:cs="仿宋"/>
          <w:b/>
          <w:sz w:val="28"/>
          <w:szCs w:val="28"/>
        </w:rPr>
        <w:t xml:space="preserve">附件2                       </w:t>
      </w:r>
      <w:r>
        <w:rPr>
          <w:rFonts w:hint="eastAsia" w:ascii="宋体" w:hAnsi="宋体" w:eastAsia="宋体"/>
          <w:b/>
          <w:sz w:val="28"/>
          <w:szCs w:val="28"/>
        </w:rPr>
        <w:t>第十四届品牌故事大赛报名表（厦门赛区）</w:t>
      </w:r>
    </w:p>
    <w:tbl>
      <w:tblPr>
        <w:tblStyle w:val="4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0"/>
        <w:gridCol w:w="3118"/>
        <w:gridCol w:w="1843"/>
        <w:gridCol w:w="2977"/>
        <w:gridCol w:w="2368"/>
      </w:tblGrid>
      <w:tr w14:paraId="77A9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700" w:type="dxa"/>
            <w:vAlign w:val="center"/>
          </w:tcPr>
          <w:p w14:paraId="492041F8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参赛单位全称</w:t>
            </w:r>
          </w:p>
          <w:p w14:paraId="40FE1E36">
            <w:pPr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（与表格右下方单位盖章一致）</w:t>
            </w:r>
          </w:p>
        </w:tc>
        <w:tc>
          <w:tcPr>
            <w:tcW w:w="3118" w:type="dxa"/>
            <w:vAlign w:val="center"/>
          </w:tcPr>
          <w:p w14:paraId="50674A5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作品名称</w:t>
            </w:r>
          </w:p>
        </w:tc>
        <w:tc>
          <w:tcPr>
            <w:tcW w:w="1843" w:type="dxa"/>
            <w:vAlign w:val="center"/>
          </w:tcPr>
          <w:p w14:paraId="7D8500F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联系人姓名</w:t>
            </w:r>
          </w:p>
        </w:tc>
        <w:tc>
          <w:tcPr>
            <w:tcW w:w="2977" w:type="dxa"/>
            <w:vAlign w:val="center"/>
          </w:tcPr>
          <w:p w14:paraId="50D8952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联系人电话</w:t>
            </w:r>
          </w:p>
        </w:tc>
        <w:tc>
          <w:tcPr>
            <w:tcW w:w="2368" w:type="dxa"/>
            <w:vAlign w:val="center"/>
          </w:tcPr>
          <w:p w14:paraId="39C9D951">
            <w:pPr>
              <w:overflowPunct w:val="0"/>
              <w:ind w:firstLine="360" w:firstLineChars="15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通讯地址</w:t>
            </w:r>
          </w:p>
        </w:tc>
      </w:tr>
      <w:tr w14:paraId="01F9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700" w:type="dxa"/>
            <w:vAlign w:val="center"/>
          </w:tcPr>
          <w:p w14:paraId="65B4E13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14171F1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《            》</w:t>
            </w:r>
          </w:p>
        </w:tc>
        <w:tc>
          <w:tcPr>
            <w:tcW w:w="1843" w:type="dxa"/>
            <w:vAlign w:val="center"/>
          </w:tcPr>
          <w:p w14:paraId="57AB2B9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656464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1DF75E38">
            <w:pPr>
              <w:rPr>
                <w:rFonts w:ascii="宋体" w:hAnsi="宋体" w:eastAsia="宋体"/>
                <w:sz w:val="24"/>
              </w:rPr>
            </w:pPr>
          </w:p>
        </w:tc>
      </w:tr>
      <w:tr w14:paraId="7736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3700" w:type="dxa"/>
            <w:vAlign w:val="center"/>
          </w:tcPr>
          <w:p w14:paraId="42678EC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参赛者姓名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（团体参赛填团体名称）</w:t>
            </w:r>
          </w:p>
        </w:tc>
        <w:tc>
          <w:tcPr>
            <w:tcW w:w="3118" w:type="dxa"/>
            <w:vAlign w:val="center"/>
          </w:tcPr>
          <w:p w14:paraId="27479B5A">
            <w:pPr>
              <w:overflowPunct w:val="0"/>
              <w:ind w:left="296" w:hanging="437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作品时长</w:t>
            </w:r>
          </w:p>
          <w:p w14:paraId="2CE5998E">
            <w:pPr>
              <w:overflowPunct w:val="0"/>
              <w:ind w:left="296" w:hanging="437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（演讲/微电影/短视频填）</w:t>
            </w:r>
          </w:p>
        </w:tc>
        <w:tc>
          <w:tcPr>
            <w:tcW w:w="1843" w:type="dxa"/>
            <w:vAlign w:val="center"/>
          </w:tcPr>
          <w:p w14:paraId="52C6832B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故事篇幅</w:t>
            </w:r>
          </w:p>
          <w:p w14:paraId="4C96A13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（征文比赛填）</w:t>
            </w:r>
          </w:p>
        </w:tc>
        <w:tc>
          <w:tcPr>
            <w:tcW w:w="2977" w:type="dxa"/>
            <w:vAlign w:val="center"/>
          </w:tcPr>
          <w:p w14:paraId="4DF993FF">
            <w:pPr>
              <w:overflowPunct w:val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作品主题（选择一项填写）：科技创新，消费升级，卓越质量，责任担当，文化传承，  品牌出海</w:t>
            </w:r>
          </w:p>
        </w:tc>
        <w:tc>
          <w:tcPr>
            <w:tcW w:w="2368" w:type="dxa"/>
            <w:vAlign w:val="center"/>
          </w:tcPr>
          <w:p w14:paraId="0B9A7BB8"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参赛类别（选择一项填写）：演讲，征文，微电影 ，短视频</w:t>
            </w:r>
          </w:p>
        </w:tc>
      </w:tr>
      <w:tr w14:paraId="2364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3700" w:type="dxa"/>
            <w:vAlign w:val="center"/>
          </w:tcPr>
          <w:p w14:paraId="6C97A42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10F15383">
            <w:pPr>
              <w:ind w:firstLine="1440" w:firstLineChars="6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分钟</w:t>
            </w:r>
          </w:p>
        </w:tc>
        <w:tc>
          <w:tcPr>
            <w:tcW w:w="1843" w:type="dxa"/>
            <w:vAlign w:val="center"/>
          </w:tcPr>
          <w:p w14:paraId="5D382BDC">
            <w:pPr>
              <w:ind w:firstLine="960" w:firstLineChars="4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字</w:t>
            </w:r>
          </w:p>
        </w:tc>
        <w:tc>
          <w:tcPr>
            <w:tcW w:w="2977" w:type="dxa"/>
            <w:vAlign w:val="center"/>
          </w:tcPr>
          <w:p w14:paraId="25BB1CA3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67B4E4F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3A8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4006" w:type="dxa"/>
            <w:gridSpan w:val="5"/>
          </w:tcPr>
          <w:p w14:paraId="1027EBF8">
            <w:pPr>
              <w:overflowPunct w:val="0"/>
              <w:jc w:val="left"/>
              <w:rPr>
                <w:rFonts w:ascii="宋体" w:hAnsi="宋体" w:eastAsia="宋体" w:cs="Calibri"/>
                <w:sz w:val="24"/>
              </w:rPr>
            </w:pPr>
            <w:r>
              <w:rPr>
                <w:rFonts w:hint="eastAsia" w:ascii="宋体" w:hAnsi="宋体" w:eastAsia="宋体" w:cs="Calibri"/>
                <w:sz w:val="24"/>
              </w:rPr>
              <w:t>参赛作品内容概要：（限</w:t>
            </w:r>
            <w:r>
              <w:rPr>
                <w:rFonts w:ascii="宋体" w:hAnsi="宋体" w:eastAsia="宋体" w:cs="Calibri"/>
                <w:sz w:val="24"/>
              </w:rPr>
              <w:t>300</w:t>
            </w:r>
            <w:r>
              <w:rPr>
                <w:rFonts w:hint="eastAsia" w:ascii="宋体" w:hAnsi="宋体" w:eastAsia="宋体" w:cs="Calibri"/>
                <w:sz w:val="24"/>
              </w:rPr>
              <w:t>字内）</w:t>
            </w:r>
          </w:p>
          <w:p w14:paraId="4D2B057A">
            <w:pPr>
              <w:pStyle w:val="3"/>
              <w:overflowPunct w:val="0"/>
              <w:ind w:left="0" w:leftChars="0" w:firstLine="0" w:firstLineChars="0"/>
              <w:jc w:val="left"/>
              <w:rPr>
                <w:rFonts w:ascii="宋体" w:hAnsi="宋体" w:eastAsia="宋体" w:cs="Calibri"/>
                <w:sz w:val="24"/>
                <w:szCs w:val="24"/>
              </w:rPr>
            </w:pPr>
          </w:p>
          <w:p w14:paraId="53E4A100">
            <w:pPr>
              <w:overflowPunct w:val="0"/>
              <w:rPr>
                <w:rFonts w:ascii="宋体" w:hAnsi="宋体" w:eastAsia="宋体" w:cs="Calibri"/>
                <w:sz w:val="24"/>
              </w:rPr>
            </w:pPr>
            <w:r>
              <w:rPr>
                <w:rFonts w:hint="eastAsia" w:ascii="宋体" w:hAnsi="宋体" w:eastAsia="宋体" w:cs="Calibri"/>
                <w:sz w:val="24"/>
              </w:rPr>
              <w:t xml:space="preserve">主创者手写签名：                                                                </w:t>
            </w:r>
            <w:r>
              <w:rPr>
                <w:rFonts w:hint="eastAsia" w:ascii="宋体" w:hAnsi="宋体" w:eastAsia="宋体" w:cs="Calibri"/>
                <w:color w:val="FF0000"/>
                <w:sz w:val="24"/>
              </w:rPr>
              <w:t>单位盖章：</w:t>
            </w:r>
          </w:p>
          <w:p w14:paraId="62A29C6D">
            <w:pPr>
              <w:overflowPunct w:val="0"/>
              <w:ind w:firstLine="9600" w:firstLineChars="4000"/>
              <w:rPr>
                <w:rFonts w:ascii="宋体" w:hAnsi="宋体" w:eastAsia="宋体" w:cs="Calibri"/>
                <w:sz w:val="24"/>
              </w:rPr>
            </w:pPr>
            <w:r>
              <w:rPr>
                <w:rFonts w:hint="eastAsia" w:ascii="宋体" w:hAnsi="宋体" w:eastAsia="宋体" w:cs="Calibri"/>
                <w:sz w:val="24"/>
              </w:rPr>
              <w:t>年    月    日</w:t>
            </w:r>
          </w:p>
        </w:tc>
      </w:tr>
      <w:tr w14:paraId="343C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4006" w:type="dxa"/>
            <w:gridSpan w:val="5"/>
            <w:vAlign w:val="center"/>
          </w:tcPr>
          <w:p w14:paraId="5350BB97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注意事项：</w:t>
            </w:r>
          </w:p>
          <w:p w14:paraId="3D47A3D5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1、参加演讲、征文、微电影、短视频的选手均需填写此表格，若同时参加多种形式的比赛需分别填写。</w:t>
            </w:r>
          </w:p>
          <w:p w14:paraId="24099F71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2、“报名表编号”“作品编号”不用填写。</w:t>
            </w:r>
          </w:p>
          <w:p w14:paraId="23D1CB73">
            <w:pPr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3、本表的</w:t>
            </w:r>
            <w:r>
              <w:rPr>
                <w:rFonts w:hint="eastAsia" w:ascii="宋体" w:hAnsi="宋体" w:eastAsia="宋体"/>
                <w:b/>
                <w:bCs/>
                <w:sz w:val="24"/>
                <w:u w:val="single"/>
              </w:rPr>
              <w:t>“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u w:val="single"/>
              </w:rPr>
              <w:t>参赛单位全称</w:t>
            </w:r>
            <w:r>
              <w:rPr>
                <w:rFonts w:hint="eastAsia" w:ascii="宋体" w:hAnsi="宋体" w:eastAsia="宋体"/>
                <w:b/>
                <w:bCs/>
                <w:sz w:val="24"/>
                <w:u w:val="single"/>
              </w:rPr>
              <w:t>”</w:t>
            </w:r>
            <w:r>
              <w:rPr>
                <w:rFonts w:hint="eastAsia" w:ascii="宋体" w:hAnsi="宋体" w:eastAsia="宋体"/>
                <w:bCs/>
                <w:sz w:val="24"/>
              </w:rPr>
              <w:t>与“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u w:val="single"/>
              </w:rPr>
              <w:t>单位盖章</w:t>
            </w:r>
            <w:r>
              <w:rPr>
                <w:rFonts w:hint="eastAsia" w:ascii="宋体" w:hAnsi="宋体" w:eastAsia="宋体"/>
                <w:bCs/>
                <w:sz w:val="24"/>
              </w:rPr>
              <w:t>”应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u w:val="single"/>
              </w:rPr>
              <w:t>一致</w:t>
            </w:r>
            <w:r>
              <w:rPr>
                <w:rFonts w:hint="eastAsia" w:ascii="宋体" w:hAnsi="宋体" w:eastAsia="宋体"/>
                <w:bCs/>
                <w:sz w:val="24"/>
              </w:rPr>
              <w:t>，</w:t>
            </w:r>
            <w:r>
              <w:rPr>
                <w:rFonts w:hint="eastAsia" w:ascii="宋体" w:hAnsi="宋体" w:eastAsia="宋体"/>
                <w:bCs/>
                <w:color w:val="FF0000"/>
                <w:sz w:val="24"/>
              </w:rPr>
              <w:t>否则</w:t>
            </w:r>
            <w:r>
              <w:rPr>
                <w:rFonts w:hint="eastAsia" w:ascii="宋体" w:hAnsi="宋体" w:eastAsia="宋体"/>
                <w:bCs/>
                <w:sz w:val="24"/>
              </w:rPr>
              <w:t>视为</w:t>
            </w:r>
            <w:r>
              <w:rPr>
                <w:rFonts w:hint="eastAsia" w:ascii="宋体" w:hAnsi="宋体" w:eastAsia="宋体"/>
                <w:bCs/>
                <w:color w:val="FF0000"/>
                <w:sz w:val="24"/>
              </w:rPr>
              <w:t>报名无效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。</w:t>
            </w:r>
          </w:p>
          <w:p w14:paraId="6E3032B7">
            <w:pPr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4</w:t>
            </w:r>
            <w:r>
              <w:rPr>
                <w:rFonts w:hint="eastAsia" w:ascii="宋体" w:hAnsi="宋体" w:eastAsia="宋体"/>
                <w:bCs/>
                <w:sz w:val="24"/>
              </w:rPr>
              <w:t>、本表的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8"/>
                <w:szCs w:val="28"/>
                <w:u w:val="single"/>
              </w:rPr>
              <w:t>word版</w:t>
            </w:r>
            <w:r>
              <w:rPr>
                <w:rFonts w:hint="eastAsia" w:ascii="宋体" w:hAnsi="宋体" w:eastAsia="宋体"/>
                <w:bCs/>
                <w:sz w:val="24"/>
              </w:rPr>
              <w:t>及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u w:val="single"/>
              </w:rPr>
              <w:t>盖章原件扫描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8"/>
                <w:szCs w:val="28"/>
                <w:u w:val="single"/>
              </w:rPr>
              <w:t>PDF版</w:t>
            </w:r>
            <w:r>
              <w:rPr>
                <w:rFonts w:hint="eastAsia" w:ascii="宋体" w:hAnsi="宋体" w:eastAsia="宋体"/>
                <w:bCs/>
                <w:sz w:val="24"/>
              </w:rPr>
              <w:t>应同时发送到市质协邮箱xmaq200506@163.com，</w:t>
            </w:r>
            <w:r>
              <w:rPr>
                <w:rFonts w:hint="eastAsia" w:ascii="宋体" w:hAnsi="宋体" w:eastAsia="宋体"/>
                <w:bCs/>
                <w:color w:val="FF0000"/>
                <w:sz w:val="24"/>
              </w:rPr>
              <w:t>缺一</w:t>
            </w:r>
            <w:r>
              <w:rPr>
                <w:rFonts w:hint="eastAsia" w:ascii="宋体" w:hAnsi="宋体" w:eastAsia="宋体"/>
                <w:bCs/>
                <w:sz w:val="24"/>
              </w:rPr>
              <w:t>视为</w:t>
            </w:r>
            <w:r>
              <w:rPr>
                <w:rFonts w:hint="eastAsia" w:ascii="宋体" w:hAnsi="宋体" w:eastAsia="宋体"/>
                <w:bCs/>
                <w:color w:val="FF0000"/>
                <w:sz w:val="24"/>
              </w:rPr>
              <w:t>报名无效</w:t>
            </w:r>
            <w:r>
              <w:rPr>
                <w:rFonts w:hint="eastAsia" w:ascii="宋体" w:hAnsi="宋体" w:eastAsia="宋体"/>
                <w:bCs/>
                <w:sz w:val="24"/>
              </w:rPr>
              <w:t>。</w:t>
            </w:r>
          </w:p>
          <w:p w14:paraId="63E95312">
            <w:pPr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5、</w:t>
            </w:r>
            <w:r>
              <w:rPr>
                <w:rFonts w:hint="eastAsia" w:ascii="宋体" w:hAnsi="宋体" w:eastAsia="宋体"/>
                <w:bCs/>
                <w:sz w:val="24"/>
              </w:rPr>
              <w:t>本表的</w:t>
            </w:r>
            <w:r>
              <w:rPr>
                <w:rFonts w:hint="eastAsia" w:ascii="宋体" w:hAnsi="宋体" w:eastAsia="宋体"/>
                <w:b/>
                <w:bCs/>
                <w:sz w:val="24"/>
                <w:u w:val="single"/>
              </w:rPr>
              <w:t>“参赛单位”</w:t>
            </w:r>
            <w:r>
              <w:rPr>
                <w:rFonts w:hint="eastAsia" w:ascii="宋体" w:hAnsi="宋体" w:eastAsia="宋体"/>
                <w:bCs/>
                <w:sz w:val="24"/>
              </w:rPr>
              <w:t>及</w:t>
            </w:r>
            <w:r>
              <w:rPr>
                <w:rFonts w:hint="eastAsia" w:ascii="宋体" w:hAnsi="宋体" w:eastAsia="宋体"/>
                <w:b/>
                <w:bCs/>
                <w:sz w:val="24"/>
                <w:u w:val="single"/>
              </w:rPr>
              <w:t>“作品名称”</w:t>
            </w:r>
            <w:r>
              <w:rPr>
                <w:rFonts w:hint="eastAsia" w:ascii="宋体" w:hAnsi="宋体" w:eastAsia="宋体"/>
                <w:bCs/>
                <w:sz w:val="24"/>
              </w:rPr>
              <w:t>为制作证书的依据，请规范填写，提交后无法更改。</w:t>
            </w:r>
          </w:p>
          <w:p w14:paraId="471F9206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6、本表于6月21日17:00前提交。</w:t>
            </w:r>
          </w:p>
        </w:tc>
      </w:tr>
    </w:tbl>
    <w:p w14:paraId="7A6346A4"/>
    <w:p w14:paraId="586114CB">
      <w:bookmarkStart w:id="0" w:name="_GoBack"/>
      <w:bookmarkEnd w:id="0"/>
    </w:p>
    <w:sectPr>
      <w:pgSz w:w="16838" w:h="11906" w:orient="landscape"/>
      <w:pgMar w:top="1134" w:right="1418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8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仿宋_GB2312" w:hAnsi="仿宋_GB2312" w:eastAsia="等线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2026-05-18T07:13:23Z</dcterms:created>
  <dc:creator>质协东方</dc:creator>
  <cp:lastModifiedBy>东方</cp:lastModifiedBy>
  <dcterms:modified xsi:type="dcterms:W3CDTF">2026-05-18T07:13:43Z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eyJoZGlkIjoiMjkyZGY5MjkyMjkxYmRhYTYzZjYwNzZmZTU1YTI0ZDkiLCJ1c2VySWQiOiI0ODMxMDg1MDEifQ==</vt:lpwstr>
  </property>
  <property fmtid="{D5CDD505-2E9C-101B-9397-08002B2CF9AE}" pid="4" name="ICV">
    <vt:lpwstr>603315112F4544B3B66D0E3BC5540469_12</vt:lpwstr>
  </property>
</Properties>
</file>